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F698" w14:textId="7074D9D4" w:rsidR="00757A43" w:rsidRPr="002F25C0" w:rsidRDefault="00757A43">
      <w:pPr>
        <w:rPr>
          <w:b/>
          <w:bCs/>
        </w:rPr>
      </w:pPr>
      <w:r w:rsidRPr="002F25C0">
        <w:rPr>
          <w:b/>
          <w:bCs/>
        </w:rPr>
        <w:t>Rapport</w:t>
      </w:r>
    </w:p>
    <w:p w14:paraId="12A4B4E5" w14:textId="2EA0F84F" w:rsidR="00757A43" w:rsidRDefault="00757A43">
      <w:r>
        <w:t>Årsmötet besöktes av drygt 50-talet medlemmar.</w:t>
      </w:r>
    </w:p>
    <w:p w14:paraId="482B7AF3" w14:textId="77688681" w:rsidR="00757A43" w:rsidRDefault="00757A43">
      <w:r>
        <w:t>Efter en välbehövlig fika startade mötet</w:t>
      </w:r>
      <w:r w:rsidR="00851461">
        <w:t>, före själva årsmötet,</w:t>
      </w:r>
      <w:r>
        <w:t xml:space="preserve"> med att Gränna AIS via ordföranden Lars Svärd samt Björn Johansson berättade om föreningens tidigare och nuvarande verksamhet. Föreningen är en mycket gammal förening, firar 100 år, år 2027.</w:t>
      </w:r>
    </w:p>
    <w:p w14:paraId="4944D43D" w14:textId="7FFD0C94" w:rsidR="00757A43" w:rsidRDefault="00757A43">
      <w:r>
        <w:t xml:space="preserve">Efter Gränna AIS hade mötet besök av tidigare </w:t>
      </w:r>
      <w:r w:rsidR="00C32DFA">
        <w:t>ordförande</w:t>
      </w:r>
      <w:r w:rsidR="00D515FD">
        <w:t xml:space="preserve">n för </w:t>
      </w:r>
      <w:r>
        <w:t>Svenska Fotbollförbundets, Karl-Erik Nilsson</w:t>
      </w:r>
      <w:r w:rsidR="00BC5465">
        <w:t>.</w:t>
      </w:r>
      <w:r>
        <w:t xml:space="preserve"> </w:t>
      </w:r>
      <w:r w:rsidR="00BC5465">
        <w:t>H</w:t>
      </w:r>
      <w:r w:rsidR="00D515FD">
        <w:t xml:space="preserve">an </w:t>
      </w:r>
      <w:r>
        <w:t xml:space="preserve">avgick den 25 mars efter 12 år på ordförandeposten. Man får inte vara ordförande en längre tid </w:t>
      </w:r>
      <w:r w:rsidR="00397EB2">
        <w:t xml:space="preserve">än denna </w:t>
      </w:r>
      <w:r>
        <w:t xml:space="preserve">enligt förbundets bestämmelser. Karl-Erik är nu föreslagen av en enig valberedning till ordförande för </w:t>
      </w:r>
      <w:r w:rsidR="00397EB2">
        <w:t>Riksidrottsförbundet och SISU Idrottsutbildarna (Det är en personunion mellan de båda organisationerna)</w:t>
      </w:r>
      <w:r w:rsidR="00BC5465">
        <w:t>.</w:t>
      </w:r>
    </w:p>
    <w:p w14:paraId="788774E6" w14:textId="3112D9A8" w:rsidR="006A6A00" w:rsidRDefault="00397EB2">
      <w:r>
        <w:t>Karl-Erik berättade att hans tid inom fotbollen började som ung f</w:t>
      </w:r>
      <w:r w:rsidR="002F25C0">
        <w:t>o</w:t>
      </w:r>
      <w:r>
        <w:t>tbollsspelare i Lindås BK. Han började döma fotboll som ungdomsdomare till att döma i allsvenskan och ett 10-talet år som internationell domar</w:t>
      </w:r>
      <w:r w:rsidR="002F25C0">
        <w:t>e</w:t>
      </w:r>
      <w:r>
        <w:t>. Han han</w:t>
      </w:r>
      <w:r w:rsidR="006A6A00">
        <w:t>n</w:t>
      </w:r>
      <w:r>
        <w:t xml:space="preserve"> äv</w:t>
      </w:r>
      <w:r w:rsidR="006A6A00">
        <w:t>e</w:t>
      </w:r>
      <w:r>
        <w:t xml:space="preserve">n med </w:t>
      </w:r>
      <w:r w:rsidR="006A6A00">
        <w:t>att vara kommunstyrelsen ordförande i Emmaboda kommun</w:t>
      </w:r>
      <w:r w:rsidR="002F25C0">
        <w:t>,</w:t>
      </w:r>
      <w:r w:rsidR="006A6A00">
        <w:t xml:space="preserve"> även detta under ett 10-talet år.</w:t>
      </w:r>
    </w:p>
    <w:p w14:paraId="49B918C9" w14:textId="6BBA2472" w:rsidR="006A6A00" w:rsidRDefault="006A6A00">
      <w:r>
        <w:t xml:space="preserve">Som ordförande för Svenska Fotbollförbundet efterträdde han en annan </w:t>
      </w:r>
      <w:r w:rsidR="002F25C0">
        <w:t>s</w:t>
      </w:r>
      <w:r>
        <w:t>målänning, nämligen Lars-Åke Lagrell.</w:t>
      </w:r>
      <w:r w:rsidR="00662345">
        <w:t xml:space="preserve"> </w:t>
      </w:r>
      <w:r w:rsidR="002F25C0">
        <w:t>Karl-Erik</w:t>
      </w:r>
      <w:r w:rsidR="00662345">
        <w:t xml:space="preserve"> gav oss en in inblick dess verksamhet.</w:t>
      </w:r>
    </w:p>
    <w:p w14:paraId="23BC1CCD" w14:textId="5F150F17" w:rsidR="006A6A00" w:rsidRDefault="00662345">
      <w:r>
        <w:t xml:space="preserve">Vi fick även veta </w:t>
      </w:r>
      <w:r w:rsidR="006A6A00">
        <w:t>från FIFA och svårigheterna med att få igenom förslag, som vi i västvärlden tycker är självklara som ska tillgodose de flesta av de 210 förbunden som ingår i FIFA-</w:t>
      </w:r>
    </w:p>
    <w:p w14:paraId="29321926" w14:textId="65C10D39" w:rsidR="006A6A00" w:rsidRDefault="006A6A00">
      <w:r>
        <w:t xml:space="preserve">Även UEFA:s verksamhet fick vi en inblick i, där Karl-Erik fortfarande har ett uppdrag i som </w:t>
      </w:r>
      <w:r w:rsidR="00662345">
        <w:t xml:space="preserve">förste </w:t>
      </w:r>
      <w:r>
        <w:t xml:space="preserve">vice ordförande i </w:t>
      </w:r>
      <w:r w:rsidR="00662345">
        <w:t>UEFA:s exekutivkommitté</w:t>
      </w:r>
      <w:r w:rsidR="00536D31">
        <w:t>. D</w:t>
      </w:r>
      <w:r w:rsidR="00866588">
        <w:t>e</w:t>
      </w:r>
      <w:r w:rsidR="00536D31">
        <w:t>tta uppdrag har han till år 202</w:t>
      </w:r>
      <w:r w:rsidR="00D52C82">
        <w:t>5.</w:t>
      </w:r>
    </w:p>
    <w:p w14:paraId="522945C6" w14:textId="0EC5A092" w:rsidR="00DC7F4A" w:rsidRDefault="00DC7F4A">
      <w:r>
        <w:t>Karl-Eriks anförande föll åhörarna mycket väl i smaken.</w:t>
      </w:r>
    </w:p>
    <w:p w14:paraId="42D4AD4E" w14:textId="37AC5E8A" w:rsidR="006A6A00" w:rsidRPr="00D52C82" w:rsidRDefault="00662345">
      <w:pPr>
        <w:rPr>
          <w:b/>
          <w:bCs/>
        </w:rPr>
      </w:pPr>
      <w:r w:rsidRPr="00D52C82">
        <w:rPr>
          <w:b/>
          <w:bCs/>
        </w:rPr>
        <w:t>Årsmötet</w:t>
      </w:r>
    </w:p>
    <w:p w14:paraId="083A713F" w14:textId="30AC87C0" w:rsidR="00662345" w:rsidRDefault="00662345">
      <w:r>
        <w:t>Vid själva årsmötet blev det en del förändringar i styrelsen.</w:t>
      </w:r>
    </w:p>
    <w:p w14:paraId="7387DC5B" w14:textId="661462D4" w:rsidR="00662345" w:rsidRDefault="00662345">
      <w:r>
        <w:t>Som ny ordförande valdes Bodil Fager-Bergqvist, Alstermo, som tidigare va</w:t>
      </w:r>
      <w:r w:rsidR="00EB115B">
        <w:t>r</w:t>
      </w:r>
      <w:r>
        <w:t xml:space="preserve">it styrelseledamot. Hon efterträder Jan-Åke </w:t>
      </w:r>
      <w:proofErr w:type="spellStart"/>
      <w:r>
        <w:t>Dellberg</w:t>
      </w:r>
      <w:proofErr w:type="spellEnd"/>
      <w:r>
        <w:t>, som a</w:t>
      </w:r>
      <w:r w:rsidR="000D1C5E">
        <w:t>vsagt sig vidare uppdrag.</w:t>
      </w:r>
    </w:p>
    <w:p w14:paraId="0BA40B7D" w14:textId="533F7B21" w:rsidR="000D1C5E" w:rsidRDefault="000D1C5E">
      <w:r>
        <w:t xml:space="preserve">Som styrelseledamöter på två år omvaldes Bernt Israelsson, Anderstorp. Nyval på två år </w:t>
      </w:r>
      <w:r w:rsidR="00F57588">
        <w:t>gjo</w:t>
      </w:r>
      <w:r w:rsidR="007D748E">
        <w:t>r</w:t>
      </w:r>
      <w:r w:rsidR="00F57588">
        <w:t>des</w:t>
      </w:r>
      <w:r w:rsidR="007D748E">
        <w:t xml:space="preserve"> av</w:t>
      </w:r>
      <w:r>
        <w:t xml:space="preserve"> Bengt Martinsson, Ingelstad och Kent Karlsson, Vimmerby. Siv </w:t>
      </w:r>
      <w:proofErr w:type="spellStart"/>
      <w:r>
        <w:t>Bergander</w:t>
      </w:r>
      <w:proofErr w:type="spellEnd"/>
      <w:r w:rsidR="007A63E1">
        <w:t>, Eksjö,</w:t>
      </w:r>
      <w:r>
        <w:t xml:space="preserve"> hade avsagt sig vidare kandidatur.</w:t>
      </w:r>
    </w:p>
    <w:p w14:paraId="39B12861" w14:textId="45F0D1ED" w:rsidR="000D1C5E" w:rsidRDefault="000D1C5E">
      <w:r>
        <w:t>Håkan Danielsson som hade ett år kvar på sin styrels</w:t>
      </w:r>
      <w:r w:rsidR="00B66594">
        <w:t>e</w:t>
      </w:r>
      <w:r>
        <w:t xml:space="preserve">post hade begärt att få avgå. </w:t>
      </w:r>
      <w:r w:rsidR="00B66594">
        <w:t>Ett f</w:t>
      </w:r>
      <w:r w:rsidR="00D40C35">
        <w:t>yllnadsval på ett år</w:t>
      </w:r>
      <w:r w:rsidR="006F0786">
        <w:t>,</w:t>
      </w:r>
      <w:r w:rsidR="00D40C35">
        <w:t xml:space="preserve"> </w:t>
      </w:r>
      <w:r w:rsidR="003F01E1">
        <w:t>ef</w:t>
      </w:r>
      <w:r w:rsidR="00D40C35">
        <w:t>ter</w:t>
      </w:r>
      <w:r w:rsidR="003F01E1">
        <w:t xml:space="preserve"> H</w:t>
      </w:r>
      <w:r w:rsidR="00D40C35">
        <w:t>åkan</w:t>
      </w:r>
      <w:r w:rsidR="003F01E1">
        <w:t>,</w:t>
      </w:r>
      <w:r w:rsidR="00D40C35">
        <w:t xml:space="preserve"> </w:t>
      </w:r>
      <w:r w:rsidR="00831283">
        <w:t>gjord</w:t>
      </w:r>
      <w:r w:rsidR="002F25C0">
        <w:t>e</w:t>
      </w:r>
      <w:r w:rsidR="00831283">
        <w:t>s av</w:t>
      </w:r>
      <w:r w:rsidR="00D40C35">
        <w:t xml:space="preserve"> </w:t>
      </w:r>
      <w:r w:rsidR="006F0786">
        <w:t>Greger Franzén, Hovmantorp</w:t>
      </w:r>
      <w:r w:rsidR="00831283">
        <w:t>,</w:t>
      </w:r>
    </w:p>
    <w:p w14:paraId="70A85E0F" w14:textId="32CD76D7" w:rsidR="003F01E1" w:rsidRDefault="00F76F90">
      <w:r>
        <w:t>Valber</w:t>
      </w:r>
      <w:r w:rsidR="00C507E5">
        <w:t>e</w:t>
      </w:r>
      <w:r>
        <w:t xml:space="preserve">dningen utökades med </w:t>
      </w:r>
      <w:r w:rsidR="00B65A47">
        <w:t>e</w:t>
      </w:r>
      <w:r>
        <w:t xml:space="preserve">n person, nämligen Siv </w:t>
      </w:r>
      <w:proofErr w:type="spellStart"/>
      <w:r>
        <w:t>Bergander</w:t>
      </w:r>
      <w:proofErr w:type="spellEnd"/>
      <w:r w:rsidR="00C507E5">
        <w:t xml:space="preserve"> som även blev sammankallande. </w:t>
      </w:r>
      <w:r w:rsidR="00B65A47">
        <w:t>Kv</w:t>
      </w:r>
      <w:r w:rsidR="00C648C1">
        <w:t>a</w:t>
      </w:r>
      <w:r w:rsidR="00B65A47">
        <w:t>rstående är Owe Svensson</w:t>
      </w:r>
      <w:r w:rsidR="006913CA">
        <w:t xml:space="preserve">, </w:t>
      </w:r>
      <w:proofErr w:type="spellStart"/>
      <w:r w:rsidR="006913CA">
        <w:t>Tjureda</w:t>
      </w:r>
      <w:proofErr w:type="spellEnd"/>
      <w:r w:rsidR="00B65A47">
        <w:t xml:space="preserve"> och </w:t>
      </w:r>
      <w:r w:rsidR="00EB115B">
        <w:t xml:space="preserve">Anders </w:t>
      </w:r>
      <w:r w:rsidR="004E61AC">
        <w:t>Källström, Nässjö</w:t>
      </w:r>
      <w:r w:rsidR="00EA0F25">
        <w:t>.</w:t>
      </w:r>
    </w:p>
    <w:p w14:paraId="13A042E3" w14:textId="3C6D0243" w:rsidR="004E61AC" w:rsidRDefault="00117488">
      <w:r>
        <w:t xml:space="preserve">Redaktionskommittén </w:t>
      </w:r>
      <w:r w:rsidR="00C967E4">
        <w:t xml:space="preserve">och revisorer med suppleant kvarstår utan </w:t>
      </w:r>
      <w:r w:rsidR="00EA0F25">
        <w:t>för</w:t>
      </w:r>
      <w:r w:rsidR="00C967E4">
        <w:t>ändringar.</w:t>
      </w:r>
    </w:p>
    <w:p w14:paraId="2C84F181" w14:textId="5A56FB7D" w:rsidR="00C967E4" w:rsidRDefault="00EE594B">
      <w:r>
        <w:t>Styrelsen fick godkänt både när det gällde verksamhetsberättel</w:t>
      </w:r>
      <w:r w:rsidR="00D20F41">
        <w:t>se</w:t>
      </w:r>
      <w:r w:rsidR="00D67DEE">
        <w:t>n</w:t>
      </w:r>
      <w:r w:rsidR="00D20F41">
        <w:t xml:space="preserve"> och den ekonomiska berättelsen. </w:t>
      </w:r>
      <w:r w:rsidR="007804E9">
        <w:t>Revisorerna förslog ansvarsfrihet för styrels</w:t>
      </w:r>
      <w:r w:rsidR="007F2EA4">
        <w:t>e</w:t>
      </w:r>
      <w:r w:rsidR="007804E9">
        <w:t>n vilket också ble</w:t>
      </w:r>
      <w:r w:rsidR="007F2EA4">
        <w:t>v årsmötets beslut-</w:t>
      </w:r>
    </w:p>
    <w:p w14:paraId="7B0844BA" w14:textId="7918B672" w:rsidR="007F2EA4" w:rsidRDefault="00FF7D28">
      <w:r>
        <w:t xml:space="preserve">Årsmötet godkände även styrelsens förslag till </w:t>
      </w:r>
      <w:r w:rsidR="00103C6C">
        <w:t>arbetsplan och budet för år 2023. Enligt styrelsens försla</w:t>
      </w:r>
      <w:r w:rsidR="00667A1A">
        <w:t>g om oförändrade medl</w:t>
      </w:r>
      <w:r w:rsidR="000455A5">
        <w:t xml:space="preserve">emsavgifter för år 2024 godkändes </w:t>
      </w:r>
      <w:r w:rsidR="009263FE">
        <w:t xml:space="preserve">även </w:t>
      </w:r>
      <w:r w:rsidR="000455A5">
        <w:t>av årsmötet.</w:t>
      </w:r>
    </w:p>
    <w:p w14:paraId="6B3DC97A" w14:textId="4558F041" w:rsidR="00CE08CC" w:rsidRDefault="00CE08CC"/>
    <w:p w14:paraId="77271250" w14:textId="6BB97BE7" w:rsidR="00DC7F4A" w:rsidRDefault="00DC7F4A">
      <w:r>
        <w:lastRenderedPageBreak/>
        <w:t>Bild</w:t>
      </w:r>
    </w:p>
    <w:p w14:paraId="7DB2C1CF" w14:textId="3F1FD6C4" w:rsidR="00DC7F4A" w:rsidRDefault="002F25C0">
      <w:r>
        <w:rPr>
          <w:noProof/>
        </w:rPr>
        <w:drawing>
          <wp:inline distT="0" distB="0" distL="0" distR="0" wp14:anchorId="437F04FB" wp14:editId="1020C62F">
            <wp:extent cx="5760720" cy="4320540"/>
            <wp:effectExtent l="0" t="0" r="5080" b="0"/>
            <wp:docPr id="1" name="Bildobjekt 1" descr="En bild som visar text, person, inomhus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person, inomhus, vägg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3989" w14:textId="30F68E02" w:rsidR="00CE08CC" w:rsidRDefault="00CE08CC">
      <w:r>
        <w:t>Nyvalda ordföranden Bodil Fage</w:t>
      </w:r>
      <w:r w:rsidR="008D5BE1">
        <w:t xml:space="preserve">r-Bergqvist överlämnar blommor till den avgående ordföranden </w:t>
      </w:r>
      <w:r w:rsidR="00A704BC">
        <w:t xml:space="preserve">Jan-Åke </w:t>
      </w:r>
      <w:proofErr w:type="spellStart"/>
      <w:r w:rsidR="00A704BC">
        <w:t>Dellberg</w:t>
      </w:r>
      <w:proofErr w:type="spellEnd"/>
    </w:p>
    <w:sectPr w:rsidR="00CE0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43"/>
    <w:rsid w:val="000455A5"/>
    <w:rsid w:val="000D1C5E"/>
    <w:rsid w:val="00103C6C"/>
    <w:rsid w:val="00117488"/>
    <w:rsid w:val="002F25C0"/>
    <w:rsid w:val="00397EB2"/>
    <w:rsid w:val="003B6555"/>
    <w:rsid w:val="003F01E1"/>
    <w:rsid w:val="004E61AC"/>
    <w:rsid w:val="00536D31"/>
    <w:rsid w:val="00591802"/>
    <w:rsid w:val="00662345"/>
    <w:rsid w:val="00667A1A"/>
    <w:rsid w:val="006913CA"/>
    <w:rsid w:val="006A6A00"/>
    <w:rsid w:val="006F0786"/>
    <w:rsid w:val="00757A43"/>
    <w:rsid w:val="007804E9"/>
    <w:rsid w:val="00786DA0"/>
    <w:rsid w:val="007A63E1"/>
    <w:rsid w:val="007D748E"/>
    <w:rsid w:val="007F2EA4"/>
    <w:rsid w:val="00831283"/>
    <w:rsid w:val="00851461"/>
    <w:rsid w:val="00866588"/>
    <w:rsid w:val="008D5BE1"/>
    <w:rsid w:val="009263FE"/>
    <w:rsid w:val="00A704BC"/>
    <w:rsid w:val="00A87823"/>
    <w:rsid w:val="00B65A47"/>
    <w:rsid w:val="00B66594"/>
    <w:rsid w:val="00BC5465"/>
    <w:rsid w:val="00BE0E54"/>
    <w:rsid w:val="00C32DFA"/>
    <w:rsid w:val="00C507E5"/>
    <w:rsid w:val="00C648C1"/>
    <w:rsid w:val="00C967E4"/>
    <w:rsid w:val="00CE08CC"/>
    <w:rsid w:val="00D20F41"/>
    <w:rsid w:val="00D40C35"/>
    <w:rsid w:val="00D515FD"/>
    <w:rsid w:val="00D52C82"/>
    <w:rsid w:val="00D67DEE"/>
    <w:rsid w:val="00DC7F4A"/>
    <w:rsid w:val="00EA0F25"/>
    <w:rsid w:val="00EB115B"/>
    <w:rsid w:val="00EE594B"/>
    <w:rsid w:val="00F57588"/>
    <w:rsid w:val="00F76F9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3DC"/>
  <w15:chartTrackingRefBased/>
  <w15:docId w15:val="{B9BFDEC8-E577-41BD-87B8-AA6E85E2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Henriksson</dc:creator>
  <cp:keywords/>
  <dc:description/>
  <cp:lastModifiedBy>Pierre Henriksson</cp:lastModifiedBy>
  <cp:revision>2</cp:revision>
  <dcterms:created xsi:type="dcterms:W3CDTF">2023-05-10T05:45:00Z</dcterms:created>
  <dcterms:modified xsi:type="dcterms:W3CDTF">2023-05-10T05:45:00Z</dcterms:modified>
</cp:coreProperties>
</file>